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  <w:gridCol w:w="850"/>
      </w:tblGrid>
      <w:tr w:rsidR="00025592" w:rsidRPr="00DA7B20" w14:paraId="37A70C41" w14:textId="77777777" w:rsidTr="48624BFD">
        <w:trPr>
          <w:trHeight w:val="164"/>
          <w:tblHeader/>
        </w:trPr>
        <w:tc>
          <w:tcPr>
            <w:tcW w:w="8784" w:type="dxa"/>
            <w:shd w:val="clear" w:color="auto" w:fill="EC6730"/>
            <w:vAlign w:val="center"/>
          </w:tcPr>
          <w:p w14:paraId="272912F0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850" w:type="dxa"/>
            <w:shd w:val="clear" w:color="auto" w:fill="EC6730"/>
            <w:vAlign w:val="center"/>
          </w:tcPr>
          <w:p w14:paraId="6DC8490B" w14:textId="6636AF31" w:rsidR="00025592" w:rsidRPr="00DA7B20" w:rsidRDefault="00025592" w:rsidP="00DA7B20">
            <w:pPr>
              <w:ind w:left="28" w:hanging="28"/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  <w:lang w:eastAsia="lt-LT"/>
              </w:rPr>
              <w:t>Mato</w:t>
            </w:r>
            <w:r w:rsidR="00DA7B20" w:rsidRPr="00DA7B20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  <w:lang w:eastAsia="lt-LT"/>
              </w:rPr>
              <w:t xml:space="preserve"> </w:t>
            </w:r>
            <w:r w:rsidRPr="00DA7B20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457409D0" w14:textId="77777777" w:rsidTr="48624BFD">
        <w:trPr>
          <w:trHeight w:val="271"/>
        </w:trPr>
        <w:tc>
          <w:tcPr>
            <w:tcW w:w="9634" w:type="dxa"/>
            <w:gridSpan w:val="2"/>
            <w:shd w:val="clear" w:color="auto" w:fill="0D0D0D" w:themeFill="text1" w:themeFillTint="F2"/>
            <w:vAlign w:val="center"/>
          </w:tcPr>
          <w:p w14:paraId="1E8DEAC3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b/>
                <w:bCs/>
                <w:i/>
                <w:sz w:val="20"/>
                <w:szCs w:val="20"/>
              </w:rPr>
              <w:t>Kelias</w:t>
            </w:r>
          </w:p>
        </w:tc>
      </w:tr>
      <w:tr w:rsidR="00025592" w:rsidRPr="00DA7B20" w14:paraId="36CA2599" w14:textId="77777777" w:rsidTr="48624BFD">
        <w:tc>
          <w:tcPr>
            <w:tcW w:w="8784" w:type="dxa"/>
          </w:tcPr>
          <w:p w14:paraId="0FA95BA3" w14:textId="77777777" w:rsidR="00025592" w:rsidRPr="00DA7B20" w:rsidRDefault="00025592" w:rsidP="003017A5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Nauja statyba</w:t>
            </w:r>
          </w:p>
        </w:tc>
        <w:tc>
          <w:tcPr>
            <w:tcW w:w="850" w:type="dxa"/>
          </w:tcPr>
          <w:p w14:paraId="6F2D4558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62E200BB" w14:textId="77777777" w:rsidTr="48624BFD">
        <w:tc>
          <w:tcPr>
            <w:tcW w:w="8784" w:type="dxa"/>
          </w:tcPr>
          <w:p w14:paraId="04113654" w14:textId="77777777" w:rsidR="00025592" w:rsidRPr="00DA7B20" w:rsidRDefault="00025592" w:rsidP="003017A5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Rekonstravimas</w:t>
            </w:r>
          </w:p>
        </w:tc>
        <w:tc>
          <w:tcPr>
            <w:tcW w:w="850" w:type="dxa"/>
          </w:tcPr>
          <w:p w14:paraId="235DDC88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20F52F9C" w14:textId="77777777" w:rsidTr="48624BFD">
        <w:tc>
          <w:tcPr>
            <w:tcW w:w="8784" w:type="dxa"/>
          </w:tcPr>
          <w:p w14:paraId="1342F009" w14:textId="77777777" w:rsidR="00025592" w:rsidRPr="00DA7B20" w:rsidRDefault="00025592" w:rsidP="003017A5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Kapitalinis remontas</w:t>
            </w:r>
          </w:p>
        </w:tc>
        <w:tc>
          <w:tcPr>
            <w:tcW w:w="850" w:type="dxa"/>
          </w:tcPr>
          <w:p w14:paraId="09FF448B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0BDD3E03" w14:textId="77777777" w:rsidTr="48624BFD">
        <w:tc>
          <w:tcPr>
            <w:tcW w:w="8784" w:type="dxa"/>
          </w:tcPr>
          <w:p w14:paraId="79304677" w14:textId="77777777" w:rsidR="00025592" w:rsidRPr="00DA7B20" w:rsidRDefault="00025592" w:rsidP="003017A5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Kapitalinis remontas (Žvyrkelių asfaltavimas)</w:t>
            </w:r>
          </w:p>
        </w:tc>
        <w:tc>
          <w:tcPr>
            <w:tcW w:w="850" w:type="dxa"/>
          </w:tcPr>
          <w:p w14:paraId="4C0C386B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647D5A13" w14:textId="77777777" w:rsidTr="48624BFD">
        <w:tc>
          <w:tcPr>
            <w:tcW w:w="8784" w:type="dxa"/>
          </w:tcPr>
          <w:p w14:paraId="41A0A419" w14:textId="77777777" w:rsidR="00025592" w:rsidRPr="00DA7B20" w:rsidRDefault="00025592" w:rsidP="003017A5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Paprastasis remontas</w:t>
            </w:r>
          </w:p>
        </w:tc>
        <w:tc>
          <w:tcPr>
            <w:tcW w:w="850" w:type="dxa"/>
          </w:tcPr>
          <w:p w14:paraId="4AC436F6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5F907761" w14:textId="77777777" w:rsidTr="48624BFD">
        <w:trPr>
          <w:trHeight w:val="192"/>
        </w:trPr>
        <w:tc>
          <w:tcPr>
            <w:tcW w:w="9634" w:type="dxa"/>
            <w:gridSpan w:val="2"/>
            <w:shd w:val="clear" w:color="auto" w:fill="0D0D0D" w:themeFill="text1" w:themeFillTint="F2"/>
            <w:vAlign w:val="center"/>
          </w:tcPr>
          <w:p w14:paraId="37F57B85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b/>
                <w:bCs/>
                <w:i/>
                <w:sz w:val="20"/>
                <w:szCs w:val="20"/>
              </w:rPr>
              <w:t>Tiltas (viadukas, estakada, tunelis)</w:t>
            </w:r>
          </w:p>
        </w:tc>
      </w:tr>
      <w:tr w:rsidR="00025592" w:rsidRPr="00DA7B20" w14:paraId="30F3BFFE" w14:textId="77777777" w:rsidTr="48624BFD">
        <w:tc>
          <w:tcPr>
            <w:tcW w:w="8784" w:type="dxa"/>
          </w:tcPr>
          <w:p w14:paraId="4440AAD1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Nauja statyba</w:t>
            </w:r>
          </w:p>
        </w:tc>
        <w:tc>
          <w:tcPr>
            <w:tcW w:w="850" w:type="dxa"/>
          </w:tcPr>
          <w:p w14:paraId="7FE5E0F3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090BD582" w14:textId="77777777" w:rsidTr="48624BFD">
        <w:tc>
          <w:tcPr>
            <w:tcW w:w="8784" w:type="dxa"/>
          </w:tcPr>
          <w:p w14:paraId="1219348A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Rekonstravimas</w:t>
            </w:r>
          </w:p>
        </w:tc>
        <w:tc>
          <w:tcPr>
            <w:tcW w:w="850" w:type="dxa"/>
          </w:tcPr>
          <w:p w14:paraId="6C014DA0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2560556F" w14:textId="77777777" w:rsidTr="48624BFD">
        <w:tc>
          <w:tcPr>
            <w:tcW w:w="8784" w:type="dxa"/>
          </w:tcPr>
          <w:p w14:paraId="260AA2BC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Kapitalinis remontas</w:t>
            </w:r>
          </w:p>
        </w:tc>
        <w:tc>
          <w:tcPr>
            <w:tcW w:w="850" w:type="dxa"/>
          </w:tcPr>
          <w:p w14:paraId="0111DD38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0E32CD25" w14:textId="77777777" w:rsidTr="48624BFD">
        <w:tc>
          <w:tcPr>
            <w:tcW w:w="8784" w:type="dxa"/>
          </w:tcPr>
          <w:p w14:paraId="7BBA3D9E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Paprastasis remontas</w:t>
            </w:r>
          </w:p>
        </w:tc>
        <w:tc>
          <w:tcPr>
            <w:tcW w:w="850" w:type="dxa"/>
          </w:tcPr>
          <w:p w14:paraId="32DAC7E1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425FCB9A" w14:textId="77777777" w:rsidTr="48624BFD">
        <w:trPr>
          <w:trHeight w:val="266"/>
        </w:trPr>
        <w:tc>
          <w:tcPr>
            <w:tcW w:w="9634" w:type="dxa"/>
            <w:gridSpan w:val="2"/>
            <w:shd w:val="clear" w:color="auto" w:fill="0D0D0D" w:themeFill="text1" w:themeFillTint="F2"/>
            <w:vAlign w:val="center"/>
          </w:tcPr>
          <w:p w14:paraId="4DF4C614" w14:textId="77777777" w:rsidR="00025592" w:rsidRPr="00DA7B20" w:rsidRDefault="00025592" w:rsidP="003017A5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b/>
                <w:bCs/>
                <w:i/>
                <w:sz w:val="20"/>
                <w:szCs w:val="20"/>
              </w:rPr>
              <w:t>Sankryžų pertvarkymas</w:t>
            </w:r>
          </w:p>
        </w:tc>
      </w:tr>
      <w:tr w:rsidR="00025592" w:rsidRPr="00DA7B20" w14:paraId="1ABD035F" w14:textId="77777777" w:rsidTr="48624BFD">
        <w:tc>
          <w:tcPr>
            <w:tcW w:w="8784" w:type="dxa"/>
          </w:tcPr>
          <w:p w14:paraId="7012A0B8" w14:textId="77777777" w:rsidR="00025592" w:rsidRPr="00DA7B20" w:rsidRDefault="00025592" w:rsidP="003017A5">
            <w:pPr>
              <w:pStyle w:val="Pagrindinistekstas"/>
              <w:ind w:firstLine="0"/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Žiedinės sankryžos įrengimas / rekonstravimas / kapitalinis remontas / paprastasis remontas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statybos rūšį)</w:t>
            </w:r>
          </w:p>
        </w:tc>
        <w:tc>
          <w:tcPr>
            <w:tcW w:w="850" w:type="dxa"/>
          </w:tcPr>
          <w:p w14:paraId="15ACA184" w14:textId="77777777" w:rsidR="00025592" w:rsidRPr="00DA7B20" w:rsidRDefault="00025592" w:rsidP="003017A5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vnt.</w:t>
            </w:r>
          </w:p>
        </w:tc>
      </w:tr>
      <w:tr w:rsidR="00025592" w:rsidRPr="00DA7B20" w14:paraId="4A23C35A" w14:textId="77777777" w:rsidTr="48624BFD">
        <w:tc>
          <w:tcPr>
            <w:tcW w:w="8784" w:type="dxa"/>
          </w:tcPr>
          <w:p w14:paraId="603712C0" w14:textId="77777777" w:rsidR="00025592" w:rsidRPr="00DA7B20" w:rsidRDefault="00025592" w:rsidP="003017A5">
            <w:pPr>
              <w:pStyle w:val="Pagrindinistekstas"/>
              <w:ind w:firstLine="0"/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Šviesoforais reguliuojamos sankryžos įrengimas / rekonstravimas / kapitalinis remontas / paprastasis remontas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statybos rūšį)</w:t>
            </w:r>
          </w:p>
        </w:tc>
        <w:tc>
          <w:tcPr>
            <w:tcW w:w="850" w:type="dxa"/>
          </w:tcPr>
          <w:p w14:paraId="3BD73547" w14:textId="77777777" w:rsidR="00025592" w:rsidRPr="00DA7B20" w:rsidRDefault="00025592" w:rsidP="003017A5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vnt.</w:t>
            </w:r>
          </w:p>
        </w:tc>
      </w:tr>
      <w:tr w:rsidR="00025592" w:rsidRPr="00DA7B20" w14:paraId="3D1C418A" w14:textId="77777777" w:rsidTr="48624BFD">
        <w:tc>
          <w:tcPr>
            <w:tcW w:w="8784" w:type="dxa"/>
          </w:tcPr>
          <w:p w14:paraId="590A3660" w14:textId="77777777" w:rsidR="00025592" w:rsidRPr="00DA7B20" w:rsidRDefault="00025592" w:rsidP="003017A5">
            <w:pPr>
              <w:pStyle w:val="Pagrindinistekstas"/>
              <w:ind w:firstLine="0"/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Skirtingų lygių sankryžos įrengimas / rekonstravimas / kapitalinis remontas / paprastasis remontas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statybos rūšį)</w:t>
            </w:r>
          </w:p>
        </w:tc>
        <w:tc>
          <w:tcPr>
            <w:tcW w:w="850" w:type="dxa"/>
          </w:tcPr>
          <w:p w14:paraId="77D4E32E" w14:textId="77777777" w:rsidR="00025592" w:rsidRPr="00DA7B20" w:rsidRDefault="00025592" w:rsidP="003017A5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vnt.</w:t>
            </w:r>
          </w:p>
        </w:tc>
      </w:tr>
      <w:tr w:rsidR="00025592" w:rsidRPr="00DA7B20" w14:paraId="4EBFF9B0" w14:textId="77777777" w:rsidTr="48624BFD">
        <w:tc>
          <w:tcPr>
            <w:tcW w:w="8784" w:type="dxa"/>
          </w:tcPr>
          <w:p w14:paraId="000B1F48" w14:textId="77777777" w:rsidR="00025592" w:rsidRPr="00DA7B20" w:rsidRDefault="00025592" w:rsidP="003017A5">
            <w:pPr>
              <w:pStyle w:val="Pagrindinistekstas"/>
              <w:ind w:firstLine="0"/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Vieno lygio (šviesoforais nereguliuojamos) sankryžos įrengimas / rekonstravimas / kapitalinis remontas / paprastasis remontas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statybos rūšį)</w:t>
            </w:r>
          </w:p>
        </w:tc>
        <w:tc>
          <w:tcPr>
            <w:tcW w:w="850" w:type="dxa"/>
          </w:tcPr>
          <w:p w14:paraId="45BBBFF5" w14:textId="77777777" w:rsidR="00025592" w:rsidRPr="00DA7B20" w:rsidRDefault="00025592" w:rsidP="003017A5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vnt.</w:t>
            </w:r>
          </w:p>
        </w:tc>
      </w:tr>
      <w:tr w:rsidR="00025592" w:rsidRPr="00DA7B20" w14:paraId="2338E567" w14:textId="77777777" w:rsidTr="48624BFD">
        <w:trPr>
          <w:trHeight w:val="254"/>
        </w:trPr>
        <w:tc>
          <w:tcPr>
            <w:tcW w:w="9634" w:type="dxa"/>
            <w:gridSpan w:val="2"/>
            <w:shd w:val="clear" w:color="auto" w:fill="0D0D0D" w:themeFill="text1" w:themeFillTint="F2"/>
            <w:vAlign w:val="center"/>
          </w:tcPr>
          <w:p w14:paraId="35DABAB1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b/>
                <w:bCs/>
                <w:i/>
                <w:sz w:val="20"/>
                <w:szCs w:val="20"/>
              </w:rPr>
              <w:t>Pėsčiųjų ar (ir) dviračių takas</w:t>
            </w:r>
          </w:p>
        </w:tc>
      </w:tr>
      <w:tr w:rsidR="00025592" w:rsidRPr="00DA7B20" w14:paraId="1674D3D6" w14:textId="77777777" w:rsidTr="48624BFD">
        <w:tc>
          <w:tcPr>
            <w:tcW w:w="8784" w:type="dxa"/>
          </w:tcPr>
          <w:p w14:paraId="58C576BC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Pėsčiųjų tako tiesimas / rekonstravimas / kapitalinis remontas / paprastasis remontas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statybos rūšį)</w:t>
            </w:r>
          </w:p>
        </w:tc>
        <w:tc>
          <w:tcPr>
            <w:tcW w:w="850" w:type="dxa"/>
          </w:tcPr>
          <w:p w14:paraId="2A68EDBA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220C5381" w14:textId="77777777" w:rsidTr="48624BFD">
        <w:tc>
          <w:tcPr>
            <w:tcW w:w="8784" w:type="dxa"/>
          </w:tcPr>
          <w:p w14:paraId="1AEF755D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Dviračių tako tiesimas / rekonstravimas / kapitalinis remontas / paprastasis remontas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statybos rūšį)</w:t>
            </w:r>
          </w:p>
        </w:tc>
        <w:tc>
          <w:tcPr>
            <w:tcW w:w="850" w:type="dxa"/>
          </w:tcPr>
          <w:p w14:paraId="6F76223C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558E9153" w14:textId="77777777" w:rsidTr="48624BFD">
        <w:tc>
          <w:tcPr>
            <w:tcW w:w="8784" w:type="dxa"/>
          </w:tcPr>
          <w:p w14:paraId="4DEC5181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Pėsčiųjų ir dviračių tako tiesimas / rekonstravimas / kapitalinis remontas / paprastasis remontas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statybos rūšį)</w:t>
            </w:r>
          </w:p>
        </w:tc>
        <w:tc>
          <w:tcPr>
            <w:tcW w:w="850" w:type="dxa"/>
          </w:tcPr>
          <w:p w14:paraId="7DFFB34D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521575DB" w14:textId="77777777" w:rsidTr="48624BFD">
        <w:trPr>
          <w:trHeight w:val="314"/>
        </w:trPr>
        <w:tc>
          <w:tcPr>
            <w:tcW w:w="9634" w:type="dxa"/>
            <w:gridSpan w:val="2"/>
            <w:shd w:val="clear" w:color="auto" w:fill="0D0D0D" w:themeFill="text1" w:themeFillTint="F2"/>
            <w:vAlign w:val="center"/>
          </w:tcPr>
          <w:p w14:paraId="5969FCD6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Inžinerinės eismo saugos priemonės</w:t>
            </w:r>
          </w:p>
        </w:tc>
      </w:tr>
      <w:tr w:rsidR="00025592" w:rsidRPr="00DA7B20" w14:paraId="75F8C4D8" w14:textId="77777777" w:rsidTr="48624BFD">
        <w:tc>
          <w:tcPr>
            <w:tcW w:w="8784" w:type="dxa"/>
          </w:tcPr>
          <w:p w14:paraId="1C5743C7" w14:textId="20002425" w:rsidR="00025592" w:rsidRPr="00DA7B20" w:rsidRDefault="00025592" w:rsidP="003017A5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Pėsčiųjų perėjos įrengimas / rekonstravimas / kapitalinis remontas / paprastasis remontas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statybos rūšį)</w:t>
            </w:r>
          </w:p>
        </w:tc>
        <w:tc>
          <w:tcPr>
            <w:tcW w:w="850" w:type="dxa"/>
          </w:tcPr>
          <w:p w14:paraId="5ACFEE60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6EA0823E" w14:textId="77777777" w:rsidTr="48624BFD">
        <w:tc>
          <w:tcPr>
            <w:tcW w:w="8784" w:type="dxa"/>
          </w:tcPr>
          <w:p w14:paraId="63A488DB" w14:textId="41FA47C7" w:rsidR="00025592" w:rsidRPr="00DA7B20" w:rsidRDefault="00025592" w:rsidP="003017A5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48624BFD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Pėsčiųjų viaduko</w:t>
            </w:r>
            <w:r w:rsidR="49ADC889" w:rsidRPr="48624BFD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/ tunelio</w:t>
            </w:r>
            <w:r w:rsidRPr="48624BFD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įrengimas / rekonstravimas / kapitalinis </w:t>
            </w:r>
            <w:r w:rsidRPr="48624BFD">
              <w:rPr>
                <w:rFonts w:ascii="Arial Narrow" w:hAnsi="Arial Narrow" w:cs="Times New Roman"/>
                <w:sz w:val="20"/>
                <w:szCs w:val="20"/>
              </w:rPr>
              <w:t>remontas</w:t>
            </w:r>
            <w:r w:rsidRPr="48624BFD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/ paprastasis remontas </w:t>
            </w:r>
            <w:r w:rsidRPr="48624BFD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lt-LT"/>
              </w:rPr>
              <w:t>(nurodyti konkrečią statybos rūšį)</w:t>
            </w:r>
          </w:p>
        </w:tc>
        <w:tc>
          <w:tcPr>
            <w:tcW w:w="850" w:type="dxa"/>
          </w:tcPr>
          <w:p w14:paraId="3A231319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552F6273" w14:textId="77777777" w:rsidTr="48624BFD">
        <w:tc>
          <w:tcPr>
            <w:tcW w:w="8784" w:type="dxa"/>
          </w:tcPr>
          <w:p w14:paraId="541530B3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Inžinerinės greičio mažinimo priemonės </w:t>
            </w:r>
          </w:p>
        </w:tc>
        <w:tc>
          <w:tcPr>
            <w:tcW w:w="850" w:type="dxa"/>
          </w:tcPr>
          <w:p w14:paraId="4BFA1CCB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1D425A93" w14:textId="77777777" w:rsidTr="48624BFD">
        <w:tc>
          <w:tcPr>
            <w:tcW w:w="8784" w:type="dxa"/>
          </w:tcPr>
          <w:p w14:paraId="15E0B34A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Inžinerinės eismo saugos priemonės pėsčiųjų perėjose (nereguliuojamų pėsčiųjų perėjų inžinerinis tobulinimas)</w:t>
            </w:r>
          </w:p>
        </w:tc>
        <w:tc>
          <w:tcPr>
            <w:tcW w:w="850" w:type="dxa"/>
          </w:tcPr>
          <w:p w14:paraId="684AEBBB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764D60B1" w14:textId="77777777" w:rsidTr="48624BFD">
        <w:tc>
          <w:tcPr>
            <w:tcW w:w="8784" w:type="dxa"/>
          </w:tcPr>
          <w:p w14:paraId="159973A0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Naujų atitvarų įrengimas</w:t>
            </w:r>
          </w:p>
        </w:tc>
        <w:tc>
          <w:tcPr>
            <w:tcW w:w="850" w:type="dxa"/>
          </w:tcPr>
          <w:p w14:paraId="3AF579C5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1E4242A1" w14:textId="77777777" w:rsidTr="48624BFD">
        <w:tc>
          <w:tcPr>
            <w:tcW w:w="8784" w:type="dxa"/>
          </w:tcPr>
          <w:p w14:paraId="1183563F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Esamų atitvarų pakeitimas naujais</w:t>
            </w:r>
          </w:p>
        </w:tc>
        <w:tc>
          <w:tcPr>
            <w:tcW w:w="850" w:type="dxa"/>
          </w:tcPr>
          <w:p w14:paraId="769070BF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7BD318C8" w14:textId="77777777" w:rsidTr="48624BFD">
        <w:trPr>
          <w:trHeight w:val="298"/>
        </w:trPr>
        <w:tc>
          <w:tcPr>
            <w:tcW w:w="9634" w:type="dxa"/>
            <w:gridSpan w:val="2"/>
            <w:shd w:val="clear" w:color="auto" w:fill="0D0D0D" w:themeFill="text1" w:themeFillTint="F2"/>
            <w:vAlign w:val="center"/>
          </w:tcPr>
          <w:p w14:paraId="10468117" w14:textId="77777777" w:rsidR="00025592" w:rsidRPr="00DA7B20" w:rsidRDefault="00025592" w:rsidP="003017A5">
            <w:pPr>
              <w:jc w:val="center"/>
              <w:rPr>
                <w:rFonts w:ascii="Arial Narrow" w:hAnsi="Arial Narrow" w:cs="Times New Roman"/>
                <w:b/>
                <w:bCs/>
                <w:i/>
                <w:iCs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b/>
                <w:bCs/>
                <w:i/>
                <w:iCs/>
                <w:sz w:val="20"/>
                <w:szCs w:val="20"/>
              </w:rPr>
              <w:t>Aplinkosauginės priemonės</w:t>
            </w:r>
          </w:p>
        </w:tc>
      </w:tr>
      <w:tr w:rsidR="00025592" w:rsidRPr="00DA7B20" w14:paraId="336C5D1E" w14:textId="77777777" w:rsidTr="48624BFD">
        <w:tc>
          <w:tcPr>
            <w:tcW w:w="8784" w:type="dxa"/>
          </w:tcPr>
          <w:p w14:paraId="6C6AB128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Triukšmo slopinimo sienelė</w:t>
            </w:r>
          </w:p>
        </w:tc>
        <w:tc>
          <w:tcPr>
            <w:tcW w:w="850" w:type="dxa"/>
          </w:tcPr>
          <w:p w14:paraId="541B3927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km</w:t>
            </w:r>
          </w:p>
        </w:tc>
      </w:tr>
      <w:tr w:rsidR="00025592" w:rsidRPr="00DA7B20" w14:paraId="531173E0" w14:textId="77777777" w:rsidTr="48624BFD">
        <w:tc>
          <w:tcPr>
            <w:tcW w:w="8784" w:type="dxa"/>
          </w:tcPr>
          <w:p w14:paraId="5F3D1A78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Gyvūnų apsaugos sistemos</w:t>
            </w:r>
          </w:p>
        </w:tc>
        <w:tc>
          <w:tcPr>
            <w:tcW w:w="850" w:type="dxa"/>
          </w:tcPr>
          <w:p w14:paraId="462D4DE0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6A71A30D" w14:textId="77777777" w:rsidTr="48624BFD">
        <w:tc>
          <w:tcPr>
            <w:tcW w:w="8784" w:type="dxa"/>
          </w:tcPr>
          <w:p w14:paraId="5F97289F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Varliagyvių apsaugos sistemos</w:t>
            </w:r>
          </w:p>
        </w:tc>
        <w:tc>
          <w:tcPr>
            <w:tcW w:w="850" w:type="dxa"/>
          </w:tcPr>
          <w:p w14:paraId="44FE4A35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4A7661E6" w14:textId="77777777" w:rsidTr="48624BFD">
        <w:tc>
          <w:tcPr>
            <w:tcW w:w="8784" w:type="dxa"/>
          </w:tcPr>
          <w:p w14:paraId="248914B9" w14:textId="77777777" w:rsidR="00025592" w:rsidRPr="00DA7B20" w:rsidRDefault="00025592" w:rsidP="003017A5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Gyvūnų pragina arba žaliasis tiltas</w:t>
            </w:r>
          </w:p>
        </w:tc>
        <w:tc>
          <w:tcPr>
            <w:tcW w:w="850" w:type="dxa"/>
          </w:tcPr>
          <w:p w14:paraId="39ECBF5F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</w:rPr>
              <w:t>vnt.</w:t>
            </w:r>
          </w:p>
        </w:tc>
      </w:tr>
      <w:tr w:rsidR="00025592" w:rsidRPr="00DA7B20" w14:paraId="3C7FCEC3" w14:textId="77777777" w:rsidTr="48624BFD">
        <w:trPr>
          <w:trHeight w:val="302"/>
        </w:trPr>
        <w:tc>
          <w:tcPr>
            <w:tcW w:w="9634" w:type="dxa"/>
            <w:gridSpan w:val="2"/>
            <w:shd w:val="clear" w:color="auto" w:fill="0D0D0D" w:themeFill="text1" w:themeFillTint="F2"/>
            <w:vAlign w:val="center"/>
          </w:tcPr>
          <w:p w14:paraId="3A968BD9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b/>
                <w:bCs/>
                <w:i/>
                <w:sz w:val="20"/>
                <w:szCs w:val="20"/>
                <w:lang w:eastAsia="lt-LT"/>
              </w:rPr>
              <w:t>Intelektinių transporto sistemų (ITS) priemonės</w:t>
            </w:r>
          </w:p>
        </w:tc>
      </w:tr>
      <w:tr w:rsidR="00025592" w:rsidRPr="00DA7B20" w14:paraId="1E4C979D" w14:textId="77777777" w:rsidTr="48624BFD">
        <w:tc>
          <w:tcPr>
            <w:tcW w:w="8784" w:type="dxa"/>
          </w:tcPr>
          <w:p w14:paraId="0E2BDAE5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Elektromobilių didelės galios įkrovimo prieiga</w:t>
            </w:r>
          </w:p>
        </w:tc>
        <w:tc>
          <w:tcPr>
            <w:tcW w:w="850" w:type="dxa"/>
          </w:tcPr>
          <w:p w14:paraId="437944AE" w14:textId="77777777" w:rsidR="00025592" w:rsidRPr="00DA7B20" w:rsidRDefault="00025592" w:rsidP="003017A5">
            <w:pPr>
              <w:tabs>
                <w:tab w:val="left" w:pos="171"/>
              </w:tabs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05A60F62" w14:textId="77777777" w:rsidTr="48624BFD">
        <w:tc>
          <w:tcPr>
            <w:tcW w:w="8784" w:type="dxa"/>
          </w:tcPr>
          <w:p w14:paraId="7B6111B0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Autonominiams automobiliams pritaikytas kelio ruožas</w:t>
            </w:r>
          </w:p>
        </w:tc>
        <w:tc>
          <w:tcPr>
            <w:tcW w:w="850" w:type="dxa"/>
          </w:tcPr>
          <w:p w14:paraId="55F07ADB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</w:t>
            </w:r>
          </w:p>
        </w:tc>
      </w:tr>
      <w:tr w:rsidR="00025592" w:rsidRPr="00DA7B20" w14:paraId="5B000F41" w14:textId="77777777" w:rsidTr="48624BFD">
        <w:tc>
          <w:tcPr>
            <w:tcW w:w="8784" w:type="dxa"/>
          </w:tcPr>
          <w:p w14:paraId="4EA8E4B0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Viršsvorio ir kitų (daugiafunkcių) pažeidimų kontrolės sistema</w:t>
            </w:r>
          </w:p>
        </w:tc>
        <w:tc>
          <w:tcPr>
            <w:tcW w:w="850" w:type="dxa"/>
          </w:tcPr>
          <w:p w14:paraId="405A15B8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685DCC46" w14:textId="77777777" w:rsidTr="48624BFD">
        <w:tc>
          <w:tcPr>
            <w:tcW w:w="8784" w:type="dxa"/>
          </w:tcPr>
          <w:p w14:paraId="2C562188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Eismo sąlygų stebėjimo sistemos (kelių orų sąlygų (KOS) stotelės / vaizdo stebėjimo kameros) įrengimas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įrengtą priemonę)</w:t>
            </w:r>
          </w:p>
        </w:tc>
        <w:tc>
          <w:tcPr>
            <w:tcW w:w="850" w:type="dxa"/>
          </w:tcPr>
          <w:p w14:paraId="7F512DFA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30D7BB79" w14:textId="77777777" w:rsidTr="48624BFD">
        <w:tc>
          <w:tcPr>
            <w:tcW w:w="8784" w:type="dxa"/>
          </w:tcPr>
          <w:p w14:paraId="71728E64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 xml:space="preserve">Eismo sąlygų stebėjimo sistemos (kelių orų sąlygų (KOS) stotelės / vaizdo stebėjimo kameros) modernizavimas </w:t>
            </w:r>
            <w:r w:rsidRPr="00DA7B20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(nurodyti konkrečią įrengtą priemonę)</w:t>
            </w:r>
          </w:p>
        </w:tc>
        <w:tc>
          <w:tcPr>
            <w:tcW w:w="850" w:type="dxa"/>
          </w:tcPr>
          <w:p w14:paraId="52CD80EC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2F77F404" w14:textId="77777777" w:rsidTr="48624BFD">
        <w:tc>
          <w:tcPr>
            <w:tcW w:w="8784" w:type="dxa"/>
          </w:tcPr>
          <w:p w14:paraId="5F3FCD59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Greičio ir eismo valdymo ir įspėjimo sistema (kintamos informacijos ženklai (KIŽ))</w:t>
            </w:r>
          </w:p>
        </w:tc>
        <w:tc>
          <w:tcPr>
            <w:tcW w:w="850" w:type="dxa"/>
          </w:tcPr>
          <w:p w14:paraId="2DB5B89C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vnt.</w:t>
            </w:r>
          </w:p>
        </w:tc>
      </w:tr>
      <w:tr w:rsidR="00025592" w:rsidRPr="00DA7B20" w14:paraId="39A16DA2" w14:textId="77777777" w:rsidTr="48624BFD">
        <w:tc>
          <w:tcPr>
            <w:tcW w:w="8784" w:type="dxa"/>
          </w:tcPr>
          <w:p w14:paraId="27D911E6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Momentinis greičio matuoklis</w:t>
            </w:r>
          </w:p>
        </w:tc>
        <w:tc>
          <w:tcPr>
            <w:tcW w:w="850" w:type="dxa"/>
          </w:tcPr>
          <w:p w14:paraId="4D90733B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vnt.</w:t>
            </w:r>
          </w:p>
        </w:tc>
      </w:tr>
      <w:tr w:rsidR="00025592" w:rsidRPr="00DA7B20" w14:paraId="31A8C82D" w14:textId="77777777" w:rsidTr="48624BFD">
        <w:tc>
          <w:tcPr>
            <w:tcW w:w="8784" w:type="dxa"/>
          </w:tcPr>
          <w:p w14:paraId="00F7B978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Dinaminio eismo valdymo (vidutinio greičio matavimo) sistemų įrengimas</w:t>
            </w:r>
          </w:p>
        </w:tc>
        <w:tc>
          <w:tcPr>
            <w:tcW w:w="850" w:type="dxa"/>
          </w:tcPr>
          <w:p w14:paraId="3A92ED5C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vnt.</w:t>
            </w:r>
          </w:p>
        </w:tc>
      </w:tr>
      <w:tr w:rsidR="00025592" w:rsidRPr="00DA7B20" w14:paraId="65415A6B" w14:textId="77777777" w:rsidTr="48624BFD">
        <w:tc>
          <w:tcPr>
            <w:tcW w:w="8784" w:type="dxa"/>
          </w:tcPr>
          <w:p w14:paraId="33143EEA" w14:textId="77777777" w:rsidR="00025592" w:rsidRPr="00DA7B20" w:rsidRDefault="00025592" w:rsidP="003017A5">
            <w:pPr>
              <w:tabs>
                <w:tab w:val="left" w:pos="171"/>
              </w:tabs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Eismo intensyvumo skaitiklis</w:t>
            </w:r>
          </w:p>
        </w:tc>
        <w:tc>
          <w:tcPr>
            <w:tcW w:w="850" w:type="dxa"/>
          </w:tcPr>
          <w:p w14:paraId="2ABE654F" w14:textId="77777777" w:rsidR="00025592" w:rsidRPr="00DA7B20" w:rsidRDefault="00025592" w:rsidP="003017A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DA7B20">
              <w:rPr>
                <w:rFonts w:ascii="Arial Narrow" w:hAnsi="Arial Narrow" w:cs="Times New Roman"/>
                <w:sz w:val="20"/>
                <w:szCs w:val="20"/>
              </w:rPr>
              <w:t>vnt.</w:t>
            </w:r>
          </w:p>
        </w:tc>
      </w:tr>
      <w:tr w:rsidR="48624BFD" w14:paraId="52AB417A" w14:textId="77777777" w:rsidTr="00FD2493">
        <w:tc>
          <w:tcPr>
            <w:tcW w:w="9634" w:type="dxa"/>
            <w:gridSpan w:val="2"/>
            <w:shd w:val="clear" w:color="auto" w:fill="000000" w:themeFill="text1"/>
          </w:tcPr>
          <w:p w14:paraId="16752750" w14:textId="232E8EEC" w:rsidR="79D07F3B" w:rsidRDefault="79D07F3B" w:rsidP="48624BFD">
            <w:pPr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48624BFD"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Kiti kelio elementai</w:t>
            </w:r>
          </w:p>
        </w:tc>
      </w:tr>
      <w:tr w:rsidR="48624BFD" w14:paraId="2B93087A" w14:textId="77777777" w:rsidTr="48624BFD">
        <w:tc>
          <w:tcPr>
            <w:tcW w:w="8784" w:type="dxa"/>
          </w:tcPr>
          <w:p w14:paraId="09CA761B" w14:textId="0705EE12" w:rsidR="4CD9F72E" w:rsidRDefault="4CD9F72E" w:rsidP="48624BFD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48624BFD">
              <w:rPr>
                <w:rFonts w:ascii="Arial Narrow" w:hAnsi="Arial Narrow" w:cs="Times New Roman"/>
                <w:sz w:val="20"/>
                <w:szCs w:val="20"/>
              </w:rPr>
              <w:t xml:space="preserve">Autobusų sustojimo aikštelių įrengimas / remontas </w:t>
            </w:r>
            <w:r w:rsidRPr="48624BFD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(pasirinkti konkrečiu atveju)</w:t>
            </w:r>
          </w:p>
        </w:tc>
        <w:tc>
          <w:tcPr>
            <w:tcW w:w="850" w:type="dxa"/>
          </w:tcPr>
          <w:p w14:paraId="7FCEA371" w14:textId="3AD8337D" w:rsidR="4CD9F72E" w:rsidRDefault="4CD9F72E" w:rsidP="48624BFD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48624BFD">
              <w:rPr>
                <w:rFonts w:ascii="Arial Narrow" w:hAnsi="Arial Narrow" w:cs="Times New Roman"/>
                <w:sz w:val="20"/>
                <w:szCs w:val="20"/>
              </w:rPr>
              <w:t>vnt.</w:t>
            </w:r>
          </w:p>
        </w:tc>
      </w:tr>
      <w:tr w:rsidR="48624BFD" w14:paraId="4257D9E2" w14:textId="77777777" w:rsidTr="48624BFD">
        <w:tc>
          <w:tcPr>
            <w:tcW w:w="8784" w:type="dxa"/>
          </w:tcPr>
          <w:p w14:paraId="68CCB37F" w14:textId="6DA82761" w:rsidR="4CD9F72E" w:rsidRDefault="4CD9F72E" w:rsidP="48624BFD">
            <w:pPr>
              <w:tabs>
                <w:tab w:val="left" w:pos="171"/>
              </w:tabs>
              <w:rPr>
                <w:rFonts w:ascii="Arial Narrow" w:hAnsi="Arial Narrow" w:cs="Times New Roman"/>
                <w:sz w:val="20"/>
                <w:szCs w:val="20"/>
              </w:rPr>
            </w:pPr>
            <w:r w:rsidRPr="48624BFD">
              <w:rPr>
                <w:rFonts w:ascii="Arial Narrow" w:hAnsi="Arial Narrow" w:cs="Times New Roman"/>
                <w:sz w:val="20"/>
                <w:szCs w:val="20"/>
              </w:rPr>
              <w:t xml:space="preserve">Autobusų keleivių laukimo paviljonų įrengimas / remontas </w:t>
            </w:r>
            <w:r w:rsidRPr="48624BFD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(pasirinkti konkrečiu atveju)</w:t>
            </w:r>
          </w:p>
        </w:tc>
        <w:tc>
          <w:tcPr>
            <w:tcW w:w="850" w:type="dxa"/>
          </w:tcPr>
          <w:p w14:paraId="01113606" w14:textId="42CFBF82" w:rsidR="4CD9F72E" w:rsidRDefault="4CD9F72E" w:rsidP="48624BFD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48624BFD">
              <w:rPr>
                <w:rFonts w:ascii="Arial Narrow" w:hAnsi="Arial Narrow" w:cs="Times New Roman"/>
                <w:sz w:val="20"/>
                <w:szCs w:val="20"/>
              </w:rPr>
              <w:t>vnt.</w:t>
            </w:r>
          </w:p>
        </w:tc>
      </w:tr>
      <w:tr w:rsidR="48624BFD" w14:paraId="6E8BA85B" w14:textId="77777777" w:rsidTr="48624BFD">
        <w:tc>
          <w:tcPr>
            <w:tcW w:w="8784" w:type="dxa"/>
          </w:tcPr>
          <w:p w14:paraId="229EBE9C" w14:textId="427E0684" w:rsidR="4CD9F72E" w:rsidRDefault="4CD9F72E" w:rsidP="48624BFD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48624BFD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Apšvietimo įrengimas (atramos skaičiuojamos vnt.)</w:t>
            </w:r>
          </w:p>
        </w:tc>
        <w:tc>
          <w:tcPr>
            <w:tcW w:w="850" w:type="dxa"/>
          </w:tcPr>
          <w:p w14:paraId="27DC9066" w14:textId="14B8BF48" w:rsidR="4CD9F72E" w:rsidRDefault="4CD9F72E" w:rsidP="48624BF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48624BFD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km/</w:t>
            </w:r>
            <w:proofErr w:type="spellStart"/>
            <w:r w:rsidRPr="48624BFD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vnt</w:t>
            </w:r>
            <w:proofErr w:type="spellEnd"/>
          </w:p>
        </w:tc>
      </w:tr>
    </w:tbl>
    <w:p w14:paraId="680E0092" w14:textId="4378C709" w:rsidR="007D338F" w:rsidRPr="00025592" w:rsidRDefault="007D338F" w:rsidP="00892AB7">
      <w:pPr>
        <w:rPr>
          <w:rFonts w:ascii="Arial Narrow" w:hAnsi="Arial Narrow" w:cs="Times New Roman"/>
          <w:b/>
          <w:strike/>
          <w:sz w:val="20"/>
          <w:szCs w:val="20"/>
        </w:rPr>
      </w:pPr>
    </w:p>
    <w:sectPr w:rsidR="007D338F" w:rsidRPr="00025592" w:rsidSect="00421655">
      <w:footerReference w:type="default" r:id="rId8"/>
      <w:headerReference w:type="first" r:id="rId9"/>
      <w:footerReference w:type="first" r:id="rId10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88CB1" w14:textId="77777777" w:rsidR="00F64540" w:rsidRDefault="00F64540" w:rsidP="0075209B">
      <w:r>
        <w:separator/>
      </w:r>
    </w:p>
  </w:endnote>
  <w:endnote w:type="continuationSeparator" w:id="0">
    <w:p w14:paraId="54A82A11" w14:textId="77777777" w:rsidR="00F64540" w:rsidRDefault="00F64540" w:rsidP="0075209B">
      <w:r>
        <w:continuationSeparator/>
      </w:r>
    </w:p>
  </w:endnote>
  <w:endnote w:type="continuationNotice" w:id="1">
    <w:p w14:paraId="2F3EA2D5" w14:textId="77777777" w:rsidR="00F64540" w:rsidRDefault="00F645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Porat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Porat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ECAD0" w14:textId="77777777" w:rsidR="00F64540" w:rsidRDefault="00F64540" w:rsidP="0075209B">
      <w:r>
        <w:separator/>
      </w:r>
    </w:p>
  </w:footnote>
  <w:footnote w:type="continuationSeparator" w:id="0">
    <w:p w14:paraId="5D5768C8" w14:textId="77777777" w:rsidR="00F64540" w:rsidRDefault="00F64540" w:rsidP="0075209B">
      <w:r>
        <w:continuationSeparator/>
      </w:r>
    </w:p>
  </w:footnote>
  <w:footnote w:type="continuationNotice" w:id="1">
    <w:p w14:paraId="42113FF8" w14:textId="77777777" w:rsidR="00F64540" w:rsidRDefault="00F645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025592" w:rsidRPr="006145E9" w14:paraId="3B3D5FD4" w14:textId="77777777" w:rsidTr="003017A5">
      <w:tc>
        <w:tcPr>
          <w:tcW w:w="1838" w:type="dxa"/>
          <w:vMerge w:val="restart"/>
          <w:vAlign w:val="center"/>
        </w:tcPr>
        <w:p w14:paraId="57DF1656" w14:textId="77777777" w:rsidR="00025592" w:rsidRPr="006145E9" w:rsidRDefault="00025592" w:rsidP="00025592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3CC7E1C5" wp14:editId="5B2D1C41">
                <wp:extent cx="993365" cy="360000"/>
                <wp:effectExtent l="0" t="0" r="0" b="2540"/>
                <wp:docPr id="9" name="Paveikslėlis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2468D36F" w14:textId="02A3C2E6" w:rsidR="00025592" w:rsidRPr="006145E9" w:rsidRDefault="00DA7B20" w:rsidP="00025592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DA7B20">
            <w:rPr>
              <w:rFonts w:ascii="Arial Narrow" w:eastAsia="Calibri" w:hAnsi="Arial Narrow" w:cs="Times New Roman"/>
              <w:b/>
              <w:bCs/>
              <w:sz w:val="20"/>
            </w:rPr>
            <w:t>STATINIO FIZINIŲ RODIKLIŲ SĄRAŠAS</w:t>
          </w:r>
        </w:p>
      </w:tc>
      <w:tc>
        <w:tcPr>
          <w:tcW w:w="1411" w:type="dxa"/>
        </w:tcPr>
        <w:p w14:paraId="64841C45" w14:textId="77777777" w:rsidR="00025592" w:rsidRPr="006145E9" w:rsidRDefault="00025592" w:rsidP="00025592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025592" w:rsidRPr="006145E9" w14:paraId="014F4F80" w14:textId="77777777" w:rsidTr="003017A5">
      <w:tc>
        <w:tcPr>
          <w:tcW w:w="1838" w:type="dxa"/>
          <w:vMerge/>
        </w:tcPr>
        <w:p w14:paraId="3C921CE9" w14:textId="77777777" w:rsidR="00025592" w:rsidRPr="006145E9" w:rsidRDefault="00025592" w:rsidP="00025592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4C6BE8C4" w14:textId="77777777" w:rsidR="00025592" w:rsidRPr="006145E9" w:rsidRDefault="00025592" w:rsidP="00025592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62CD840A" w14:textId="337C88C7" w:rsidR="00025592" w:rsidRPr="006145E9" w:rsidRDefault="00DA7B20" w:rsidP="00025592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7</w:t>
          </w:r>
          <w:r w:rsidR="00025592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025592" w:rsidRPr="006145E9" w14:paraId="128CC0A9" w14:textId="77777777" w:rsidTr="003017A5">
      <w:tc>
        <w:tcPr>
          <w:tcW w:w="1838" w:type="dxa"/>
          <w:vMerge/>
        </w:tcPr>
        <w:p w14:paraId="5AA98923" w14:textId="77777777" w:rsidR="00025592" w:rsidRPr="006145E9" w:rsidRDefault="00025592" w:rsidP="00025592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34FEE0EE" w14:textId="77777777" w:rsidR="00025592" w:rsidRPr="006145E9" w:rsidRDefault="00025592" w:rsidP="00025592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3107C7E7" w14:textId="77777777" w:rsidR="00025592" w:rsidRPr="006145E9" w:rsidRDefault="00025592" w:rsidP="00025592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2926FDB0" w14:textId="77777777" w:rsidR="00025592" w:rsidRDefault="0002559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402023644">
    <w:abstractNumId w:val="25"/>
  </w:num>
  <w:num w:numId="2" w16cid:durableId="211844755">
    <w:abstractNumId w:val="1"/>
  </w:num>
  <w:num w:numId="3" w16cid:durableId="1543055931">
    <w:abstractNumId w:val="33"/>
  </w:num>
  <w:num w:numId="4" w16cid:durableId="38432695">
    <w:abstractNumId w:val="10"/>
  </w:num>
  <w:num w:numId="5" w16cid:durableId="731080865">
    <w:abstractNumId w:val="29"/>
  </w:num>
  <w:num w:numId="6" w16cid:durableId="1874923217">
    <w:abstractNumId w:val="17"/>
  </w:num>
  <w:num w:numId="7" w16cid:durableId="1078208858">
    <w:abstractNumId w:val="21"/>
  </w:num>
  <w:num w:numId="8" w16cid:durableId="1068654862">
    <w:abstractNumId w:val="6"/>
  </w:num>
  <w:num w:numId="9" w16cid:durableId="895118962">
    <w:abstractNumId w:val="4"/>
  </w:num>
  <w:num w:numId="10" w16cid:durableId="303966861">
    <w:abstractNumId w:val="24"/>
  </w:num>
  <w:num w:numId="11" w16cid:durableId="1224366888">
    <w:abstractNumId w:val="23"/>
  </w:num>
  <w:num w:numId="12" w16cid:durableId="483662831">
    <w:abstractNumId w:val="26"/>
  </w:num>
  <w:num w:numId="13" w16cid:durableId="1471284622">
    <w:abstractNumId w:val="39"/>
  </w:num>
  <w:num w:numId="14" w16cid:durableId="462775810">
    <w:abstractNumId w:val="28"/>
  </w:num>
  <w:num w:numId="15" w16cid:durableId="490295002">
    <w:abstractNumId w:val="40"/>
  </w:num>
  <w:num w:numId="16" w16cid:durableId="147216348">
    <w:abstractNumId w:val="27"/>
  </w:num>
  <w:num w:numId="17" w16cid:durableId="501773567">
    <w:abstractNumId w:val="35"/>
  </w:num>
  <w:num w:numId="18" w16cid:durableId="1132475790">
    <w:abstractNumId w:val="13"/>
  </w:num>
  <w:num w:numId="19" w16cid:durableId="1038353749">
    <w:abstractNumId w:val="0"/>
  </w:num>
  <w:num w:numId="20" w16cid:durableId="1893998874">
    <w:abstractNumId w:val="12"/>
  </w:num>
  <w:num w:numId="21" w16cid:durableId="1586836029">
    <w:abstractNumId w:val="22"/>
  </w:num>
  <w:num w:numId="22" w16cid:durableId="754976790">
    <w:abstractNumId w:val="38"/>
  </w:num>
  <w:num w:numId="23" w16cid:durableId="798105172">
    <w:abstractNumId w:val="11"/>
  </w:num>
  <w:num w:numId="24" w16cid:durableId="1013384347">
    <w:abstractNumId w:val="18"/>
  </w:num>
  <w:num w:numId="25" w16cid:durableId="459542336">
    <w:abstractNumId w:val="34"/>
  </w:num>
  <w:num w:numId="26" w16cid:durableId="1721588616">
    <w:abstractNumId w:val="8"/>
  </w:num>
  <w:num w:numId="27" w16cid:durableId="1706908219">
    <w:abstractNumId w:val="30"/>
  </w:num>
  <w:num w:numId="28" w16cid:durableId="155194491">
    <w:abstractNumId w:val="32"/>
  </w:num>
  <w:num w:numId="29" w16cid:durableId="6384591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57921143">
    <w:abstractNumId w:val="14"/>
  </w:num>
  <w:num w:numId="31" w16cid:durableId="264307969">
    <w:abstractNumId w:val="37"/>
  </w:num>
  <w:num w:numId="32" w16cid:durableId="523783265">
    <w:abstractNumId w:val="20"/>
  </w:num>
  <w:num w:numId="33" w16cid:durableId="1435130618">
    <w:abstractNumId w:val="3"/>
  </w:num>
  <w:num w:numId="34" w16cid:durableId="2011255710">
    <w:abstractNumId w:val="19"/>
  </w:num>
  <w:num w:numId="35" w16cid:durableId="1082022484">
    <w:abstractNumId w:val="16"/>
  </w:num>
  <w:num w:numId="36" w16cid:durableId="419178083">
    <w:abstractNumId w:val="15"/>
  </w:num>
  <w:num w:numId="37" w16cid:durableId="1119687434">
    <w:abstractNumId w:val="36"/>
  </w:num>
  <w:num w:numId="38" w16cid:durableId="1513911122">
    <w:abstractNumId w:val="7"/>
  </w:num>
  <w:num w:numId="39" w16cid:durableId="943653347">
    <w:abstractNumId w:val="5"/>
  </w:num>
  <w:num w:numId="40" w16cid:durableId="633146884">
    <w:abstractNumId w:val="9"/>
  </w:num>
  <w:num w:numId="41" w16cid:durableId="176160863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5592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515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7A4"/>
    <w:rsid w:val="001D395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15DC"/>
    <w:rsid w:val="00254819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B8D"/>
    <w:rsid w:val="003A3D00"/>
    <w:rsid w:val="003A4388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460C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06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BB6"/>
    <w:rsid w:val="00BE76FC"/>
    <w:rsid w:val="00BF0921"/>
    <w:rsid w:val="00BF16CE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703AB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3FEE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A7B20"/>
    <w:rsid w:val="00DB1E4E"/>
    <w:rsid w:val="00DB224E"/>
    <w:rsid w:val="00DB2356"/>
    <w:rsid w:val="00DB2578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DFF"/>
    <w:rsid w:val="00DC3F20"/>
    <w:rsid w:val="00DC510D"/>
    <w:rsid w:val="00DC7A91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540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A03"/>
    <w:rsid w:val="00FB4F0D"/>
    <w:rsid w:val="00FB5020"/>
    <w:rsid w:val="00FB542D"/>
    <w:rsid w:val="00FB57A1"/>
    <w:rsid w:val="00FB5B25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493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1F59A63A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B9A61E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624BFD"/>
    <w:rsid w:val="48A5C606"/>
    <w:rsid w:val="48DAB10E"/>
    <w:rsid w:val="49ADC889"/>
    <w:rsid w:val="4A842F76"/>
    <w:rsid w:val="4AB42250"/>
    <w:rsid w:val="4B42A2BA"/>
    <w:rsid w:val="4B7D4F3E"/>
    <w:rsid w:val="4CD9F72E"/>
    <w:rsid w:val="4E7CD42D"/>
    <w:rsid w:val="4EE2C953"/>
    <w:rsid w:val="50975260"/>
    <w:rsid w:val="50984706"/>
    <w:rsid w:val="50AFF488"/>
    <w:rsid w:val="510A3B77"/>
    <w:rsid w:val="519BB139"/>
    <w:rsid w:val="51F611DF"/>
    <w:rsid w:val="527E128A"/>
    <w:rsid w:val="539D1219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7280BD"/>
    <w:rsid w:val="5B3383B7"/>
    <w:rsid w:val="5B608139"/>
    <w:rsid w:val="5BC236F2"/>
    <w:rsid w:val="5C14AA12"/>
    <w:rsid w:val="5D7CBF56"/>
    <w:rsid w:val="5DE09F23"/>
    <w:rsid w:val="5E1D750D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AE2CFB8"/>
    <w:rsid w:val="6BDD52EA"/>
    <w:rsid w:val="6C29349F"/>
    <w:rsid w:val="6D029B53"/>
    <w:rsid w:val="6E34B2BF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07F3B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Sraopastraipa">
    <w:name w:val="List Paragraph"/>
    <w:aliases w:val="List not in Table"/>
    <w:basedOn w:val="prastasis"/>
    <w:link w:val="SraopastraipaDiagrama"/>
    <w:uiPriority w:val="34"/>
    <w:qFormat/>
    <w:rsid w:val="00AB0039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34B5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434B5C"/>
    <w:rPr>
      <w:rFonts w:ascii="Times New Roman" w:hAnsi="Times New Roman"/>
      <w:sz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prastasis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0">
    <w:name w:val="Pagrindinis tekstas2"/>
    <w:basedOn w:val="prastasis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C10D6C"/>
    <w:rPr>
      <w:rFonts w:ascii="Times New Roman" w:hAnsi="Times New Roman"/>
      <w:sz w:val="24"/>
    </w:rPr>
  </w:style>
  <w:style w:type="character" w:styleId="Grietas">
    <w:name w:val="Strong"/>
    <w:uiPriority w:val="22"/>
    <w:qFormat/>
    <w:rsid w:val="00070DCD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144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1447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14474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44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Lentelstinklelis">
    <w:name w:val="Table Grid"/>
    <w:basedOn w:val="prastojilente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CB7F61"/>
    <w:rPr>
      <w:color w:val="0000FF" w:themeColor="hyperlink"/>
      <w:u w:val="single"/>
    </w:rPr>
  </w:style>
  <w:style w:type="character" w:customStyle="1" w:styleId="SraopastraipaDiagrama">
    <w:name w:val="Sąrašo pastraipa Diagrama"/>
    <w:aliases w:val="List not in Table Diagrama"/>
    <w:link w:val="Sraopastraipa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B0207"/>
  </w:style>
  <w:style w:type="paragraph" w:styleId="Pataisymai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4069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40692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D2F9D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uiPriority w:val="39"/>
    <w:rsid w:val="00025592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5248F-3A0B-48BC-BB42-6B332709E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1947</Words>
  <Characters>1110</Characters>
  <Application>Microsoft Office Word</Application>
  <DocSecurity>0</DocSecurity>
  <Lines>9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Laura Kubiliūtė-Matelienė</cp:lastModifiedBy>
  <cp:revision>2</cp:revision>
  <cp:lastPrinted>2018-03-14T06:54:00Z</cp:lastPrinted>
  <dcterms:created xsi:type="dcterms:W3CDTF">2023-01-05T12:58:00Z</dcterms:created>
  <dcterms:modified xsi:type="dcterms:W3CDTF">2023-01-05T12:58:00Z</dcterms:modified>
</cp:coreProperties>
</file>